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26CD" w14:textId="77777777" w:rsidR="00E33913" w:rsidRPr="008702CD" w:rsidRDefault="00E33913" w:rsidP="008702CD">
      <w:pPr>
        <w:spacing w:line="480" w:lineRule="auto"/>
        <w:jc w:val="center"/>
        <w:rPr>
          <w:rFonts w:ascii="Times New Roman" w:hAnsi="Times New Roman" w:cs="Times New Roman"/>
          <w:b/>
          <w:bCs/>
          <w:sz w:val="28"/>
          <w:szCs w:val="28"/>
        </w:rPr>
      </w:pPr>
      <w:r w:rsidRPr="008702CD">
        <w:rPr>
          <w:rFonts w:ascii="Times New Roman" w:hAnsi="Times New Roman" w:cs="Times New Roman"/>
          <w:b/>
          <w:bCs/>
          <w:color w:val="000000" w:themeColor="text1"/>
          <w:sz w:val="28"/>
          <w:szCs w:val="28"/>
        </w:rPr>
        <w:t>Women’s Corporate Bill of Rights</w:t>
      </w:r>
    </w:p>
    <w:p w14:paraId="57F98327" w14:textId="77777777" w:rsidR="00E33913" w:rsidRPr="00343D40" w:rsidRDefault="00E33913" w:rsidP="00E3391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343D40">
        <w:rPr>
          <w:rFonts w:ascii="Times New Roman" w:hAnsi="Times New Roman" w:cs="Times New Roman"/>
          <w:sz w:val="24"/>
          <w:szCs w:val="24"/>
        </w:rPr>
        <w:t xml:space="preserve">Women’s </w:t>
      </w:r>
      <w:r>
        <w:rPr>
          <w:rFonts w:ascii="Times New Roman" w:hAnsi="Times New Roman" w:cs="Times New Roman"/>
          <w:sz w:val="24"/>
          <w:szCs w:val="24"/>
        </w:rPr>
        <w:t xml:space="preserve">Corporate </w:t>
      </w:r>
      <w:r w:rsidRPr="00343D40">
        <w:rPr>
          <w:rFonts w:ascii="Times New Roman" w:hAnsi="Times New Roman" w:cs="Times New Roman"/>
          <w:sz w:val="24"/>
          <w:szCs w:val="24"/>
        </w:rPr>
        <w:t>Bill of Rights</w:t>
      </w:r>
      <w:r>
        <w:rPr>
          <w:rFonts w:ascii="Times New Roman" w:hAnsi="Times New Roman" w:cs="Times New Roman"/>
          <w:sz w:val="24"/>
          <w:szCs w:val="24"/>
        </w:rPr>
        <w:t xml:space="preserve"> guarantees</w:t>
      </w:r>
      <w:r w:rsidRPr="00343D40">
        <w:rPr>
          <w:rFonts w:ascii="Times New Roman" w:hAnsi="Times New Roman" w:cs="Times New Roman"/>
          <w:sz w:val="24"/>
          <w:szCs w:val="24"/>
        </w:rPr>
        <w:t>:</w:t>
      </w:r>
    </w:p>
    <w:p w14:paraId="1A29529A" w14:textId="77777777" w:rsidR="00E33913" w:rsidRPr="00343D40"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Equity</w:t>
      </w:r>
      <w:r>
        <w:rPr>
          <w:rFonts w:ascii="Times New Roman" w:hAnsi="Times New Roman" w:cs="Times New Roman"/>
          <w:sz w:val="24"/>
          <w:szCs w:val="24"/>
        </w:rPr>
        <w:t xml:space="preserve">. </w:t>
      </w:r>
      <w:r w:rsidRPr="00343D40">
        <w:rPr>
          <w:rFonts w:ascii="Times New Roman" w:hAnsi="Times New Roman" w:cs="Times New Roman"/>
          <w:sz w:val="24"/>
          <w:szCs w:val="24"/>
        </w:rPr>
        <w:t xml:space="preserve">An equal number of women will be given a seat at the executive </w:t>
      </w:r>
      <w:r w:rsidRPr="00343D40">
        <w:rPr>
          <w:rFonts w:ascii="Times New Roman" w:hAnsi="Times New Roman" w:cs="Times New Roman"/>
          <w:bCs/>
          <w:i/>
          <w:iCs/>
          <w:sz w:val="24"/>
          <w:szCs w:val="24"/>
        </w:rPr>
        <w:t xml:space="preserve">and </w:t>
      </w:r>
      <w:r w:rsidRPr="00343D40">
        <w:rPr>
          <w:rFonts w:ascii="Times New Roman" w:hAnsi="Times New Roman" w:cs="Times New Roman"/>
          <w:sz w:val="24"/>
          <w:szCs w:val="24"/>
        </w:rPr>
        <w:t>board table</w:t>
      </w:r>
      <w:r>
        <w:rPr>
          <w:rFonts w:ascii="Times New Roman" w:hAnsi="Times New Roman" w:cs="Times New Roman"/>
          <w:sz w:val="24"/>
          <w:szCs w:val="24"/>
        </w:rPr>
        <w:t>s.</w:t>
      </w:r>
      <w:r w:rsidRPr="00343D40">
        <w:rPr>
          <w:rFonts w:ascii="Times New Roman" w:hAnsi="Times New Roman" w:cs="Times New Roman"/>
          <w:sz w:val="24"/>
          <w:szCs w:val="24"/>
        </w:rPr>
        <w:t xml:space="preserve"> This </w:t>
      </w:r>
      <w:r>
        <w:rPr>
          <w:rFonts w:ascii="Times New Roman" w:hAnsi="Times New Roman" w:cs="Times New Roman"/>
          <w:sz w:val="24"/>
          <w:szCs w:val="24"/>
        </w:rPr>
        <w:t>will</w:t>
      </w:r>
      <w:r w:rsidRPr="00343D40">
        <w:rPr>
          <w:rFonts w:ascii="Times New Roman" w:hAnsi="Times New Roman" w:cs="Times New Roman"/>
          <w:sz w:val="24"/>
          <w:szCs w:val="24"/>
        </w:rPr>
        <w:t xml:space="preserve"> include </w:t>
      </w:r>
      <w:r>
        <w:rPr>
          <w:rFonts w:ascii="Times New Roman" w:hAnsi="Times New Roman" w:cs="Times New Roman"/>
          <w:sz w:val="24"/>
          <w:szCs w:val="24"/>
        </w:rPr>
        <w:t xml:space="preserve">50 percent of the </w:t>
      </w:r>
      <w:r w:rsidRPr="00343D40">
        <w:rPr>
          <w:rFonts w:ascii="Times New Roman" w:hAnsi="Times New Roman" w:cs="Times New Roman"/>
          <w:sz w:val="24"/>
          <w:szCs w:val="24"/>
        </w:rPr>
        <w:t>women employees in entry-level and mid-management positions</w:t>
      </w:r>
      <w:r>
        <w:rPr>
          <w:rFonts w:ascii="Times New Roman" w:hAnsi="Times New Roman" w:cs="Times New Roman"/>
          <w:sz w:val="24"/>
          <w:szCs w:val="24"/>
        </w:rPr>
        <w:t xml:space="preserve">. </w:t>
      </w:r>
    </w:p>
    <w:p w14:paraId="3E5292D8" w14:textId="77777777" w:rsidR="00E33913" w:rsidRPr="00343D40"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Priority in advancement</w:t>
      </w:r>
      <w:r>
        <w:rPr>
          <w:rFonts w:ascii="Times New Roman" w:hAnsi="Times New Roman" w:cs="Times New Roman"/>
          <w:sz w:val="24"/>
          <w:szCs w:val="24"/>
        </w:rPr>
        <w:t xml:space="preserve">. </w:t>
      </w:r>
      <w:r w:rsidRPr="00343D40">
        <w:rPr>
          <w:rFonts w:ascii="Times New Roman" w:hAnsi="Times New Roman" w:cs="Times New Roman"/>
          <w:sz w:val="24"/>
          <w:szCs w:val="24"/>
        </w:rPr>
        <w:t xml:space="preserve">Women </w:t>
      </w:r>
      <w:r>
        <w:rPr>
          <w:rFonts w:ascii="Times New Roman" w:hAnsi="Times New Roman" w:cs="Times New Roman"/>
          <w:sz w:val="24"/>
          <w:szCs w:val="24"/>
        </w:rPr>
        <w:t xml:space="preserve">shall </w:t>
      </w:r>
      <w:r w:rsidRPr="00343D40">
        <w:rPr>
          <w:rFonts w:ascii="Times New Roman" w:hAnsi="Times New Roman" w:cs="Times New Roman"/>
          <w:sz w:val="24"/>
          <w:szCs w:val="24"/>
        </w:rPr>
        <w:t>be given priority regarding promotions until such time as parity is reached company-wide, with internal promotions of women employees having priority over outside hires</w:t>
      </w:r>
      <w:r>
        <w:rPr>
          <w:rFonts w:ascii="Times New Roman" w:hAnsi="Times New Roman" w:cs="Times New Roman"/>
          <w:sz w:val="24"/>
          <w:szCs w:val="24"/>
        </w:rPr>
        <w:t>.</w:t>
      </w:r>
      <w:r w:rsidRPr="00343D40">
        <w:rPr>
          <w:rFonts w:ascii="Times New Roman" w:hAnsi="Times New Roman" w:cs="Times New Roman"/>
          <w:sz w:val="24"/>
          <w:szCs w:val="24"/>
        </w:rPr>
        <w:t xml:space="preserve"> Should outside hires be necessary, women candidates shall have priority until parity is reached</w:t>
      </w:r>
      <w:r>
        <w:rPr>
          <w:rFonts w:ascii="Times New Roman" w:hAnsi="Times New Roman" w:cs="Times New Roman"/>
          <w:sz w:val="24"/>
          <w:szCs w:val="24"/>
        </w:rPr>
        <w:t>.</w:t>
      </w:r>
    </w:p>
    <w:p w14:paraId="54AF4348" w14:textId="77777777" w:rsidR="00E33913" w:rsidRPr="00343D40" w:rsidRDefault="00E33913" w:rsidP="00E33913">
      <w:pPr>
        <w:pStyle w:val="ListParagraph"/>
        <w:numPr>
          <w:ilvl w:val="0"/>
          <w:numId w:val="1"/>
        </w:numPr>
        <w:spacing w:line="480" w:lineRule="auto"/>
        <w:contextualSpacing/>
        <w:rPr>
          <w:rFonts w:ascii="Times New Roman" w:hAnsi="Times New Roman" w:cs="Times New Roman"/>
          <w:bCs/>
          <w:i/>
          <w:iCs/>
          <w:sz w:val="24"/>
          <w:szCs w:val="24"/>
        </w:rPr>
      </w:pPr>
      <w:r w:rsidRPr="00F10AFE">
        <w:rPr>
          <w:rFonts w:ascii="Times New Roman" w:hAnsi="Times New Roman" w:cs="Times New Roman"/>
          <w:b/>
          <w:sz w:val="24"/>
          <w:szCs w:val="24"/>
        </w:rPr>
        <w:t>Family</w:t>
      </w:r>
      <w:r>
        <w:rPr>
          <w:rFonts w:ascii="Times New Roman" w:hAnsi="Times New Roman" w:cs="Times New Roman"/>
          <w:b/>
          <w:sz w:val="24"/>
          <w:szCs w:val="24"/>
        </w:rPr>
        <w:t>-</w:t>
      </w:r>
      <w:r w:rsidRPr="00F10AFE">
        <w:rPr>
          <w:rFonts w:ascii="Times New Roman" w:hAnsi="Times New Roman" w:cs="Times New Roman"/>
          <w:b/>
          <w:sz w:val="24"/>
          <w:szCs w:val="24"/>
        </w:rPr>
        <w:t>friendly policy enforcement</w:t>
      </w:r>
      <w:r>
        <w:rPr>
          <w:rFonts w:ascii="Times New Roman" w:hAnsi="Times New Roman" w:cs="Times New Roman"/>
          <w:bCs/>
          <w:sz w:val="24"/>
          <w:szCs w:val="24"/>
        </w:rPr>
        <w:t xml:space="preserve">. </w:t>
      </w:r>
      <w:r w:rsidRPr="00343D40">
        <w:rPr>
          <w:rFonts w:ascii="Times New Roman" w:hAnsi="Times New Roman" w:cs="Times New Roman"/>
          <w:sz w:val="24"/>
          <w:szCs w:val="24"/>
        </w:rPr>
        <w:t xml:space="preserve">It shall be company policy that women will not be discriminated against or be held-back from career advancement should they choose to have children; </w:t>
      </w:r>
      <w:r>
        <w:rPr>
          <w:rFonts w:ascii="Times New Roman" w:hAnsi="Times New Roman" w:cs="Times New Roman"/>
          <w:bCs/>
          <w:i/>
          <w:iCs/>
          <w:sz w:val="24"/>
          <w:szCs w:val="24"/>
        </w:rPr>
        <w:t>parental leave will be respected as part of a new corporate cultural imperative.</w:t>
      </w:r>
    </w:p>
    <w:p w14:paraId="36A648AC" w14:textId="77777777" w:rsidR="00E33913" w:rsidRPr="00427E7A"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New corporate performance metrics</w:t>
      </w:r>
      <w:r>
        <w:rPr>
          <w:rFonts w:ascii="Times New Roman" w:hAnsi="Times New Roman" w:cs="Times New Roman"/>
          <w:sz w:val="24"/>
          <w:szCs w:val="24"/>
        </w:rPr>
        <w:t xml:space="preserve">. </w:t>
      </w:r>
      <w:r w:rsidRPr="00343D40">
        <w:rPr>
          <w:rFonts w:ascii="Times New Roman" w:hAnsi="Times New Roman" w:cs="Times New Roman"/>
          <w:sz w:val="24"/>
          <w:szCs w:val="24"/>
        </w:rPr>
        <w:t>Revised metrics of corporate performanc</w:t>
      </w:r>
      <w:r>
        <w:rPr>
          <w:rFonts w:ascii="Times New Roman" w:hAnsi="Times New Roman" w:cs="Times New Roman"/>
          <w:sz w:val="24"/>
          <w:szCs w:val="24"/>
        </w:rPr>
        <w:t>e that in addition to ROI or ROA, includes performance improvement on gender parity and equity policies, as well as member and employee awareness of specific DEI related programs and initiatives.</w:t>
      </w:r>
    </w:p>
    <w:p w14:paraId="01316D2B" w14:textId="77777777" w:rsidR="00E33913" w:rsidRPr="00F10AFE"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Formal mentoring program</w:t>
      </w:r>
      <w:r>
        <w:rPr>
          <w:rFonts w:ascii="Times New Roman" w:hAnsi="Times New Roman" w:cs="Times New Roman"/>
          <w:sz w:val="24"/>
          <w:szCs w:val="24"/>
        </w:rPr>
        <w:t xml:space="preserve">. </w:t>
      </w:r>
      <w:r w:rsidRPr="00343D40">
        <w:rPr>
          <w:rFonts w:ascii="Times New Roman" w:hAnsi="Times New Roman" w:cs="Times New Roman"/>
          <w:sz w:val="24"/>
          <w:szCs w:val="24"/>
        </w:rPr>
        <w:t xml:space="preserve">A mentoring program shall be instituted whereby all senior executives shall mentor two female employees at any employee level for a period </w:t>
      </w:r>
      <w:r w:rsidRPr="00F10AFE">
        <w:rPr>
          <w:rFonts w:ascii="Times New Roman" w:hAnsi="Times New Roman" w:cs="Times New Roman"/>
          <w:sz w:val="24"/>
          <w:szCs w:val="24"/>
        </w:rPr>
        <w:t xml:space="preserve">of at least six months. </w:t>
      </w:r>
    </w:p>
    <w:p w14:paraId="1D9CADE1" w14:textId="77777777" w:rsidR="00E33913" w:rsidRPr="00C45CB4"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Executive sponsor program</w:t>
      </w:r>
      <w:r>
        <w:rPr>
          <w:rFonts w:ascii="Times New Roman" w:hAnsi="Times New Roman" w:cs="Times New Roman"/>
          <w:sz w:val="24"/>
          <w:szCs w:val="24"/>
        </w:rPr>
        <w:t xml:space="preserve">. </w:t>
      </w:r>
      <w:r w:rsidRPr="00343D40">
        <w:rPr>
          <w:rFonts w:ascii="Times New Roman" w:hAnsi="Times New Roman" w:cs="Times New Roman"/>
          <w:sz w:val="24"/>
          <w:szCs w:val="24"/>
        </w:rPr>
        <w:t xml:space="preserve">Every woman aspiring to a leadership role will </w:t>
      </w:r>
      <w:r w:rsidRPr="00C45CB4">
        <w:rPr>
          <w:rFonts w:ascii="Times New Roman" w:hAnsi="Times New Roman" w:cs="Times New Roman"/>
          <w:sz w:val="24"/>
          <w:szCs w:val="24"/>
        </w:rPr>
        <w:t>be assigned an Executive Sponsor</w:t>
      </w:r>
      <w:r>
        <w:rPr>
          <w:rFonts w:ascii="Times New Roman" w:hAnsi="Times New Roman" w:cs="Times New Roman"/>
          <w:sz w:val="24"/>
          <w:szCs w:val="24"/>
        </w:rPr>
        <w:t>.</w:t>
      </w:r>
    </w:p>
    <w:p w14:paraId="7A439801" w14:textId="19369663" w:rsidR="00E33913" w:rsidRPr="00343D40" w:rsidRDefault="00E33913" w:rsidP="00E33913">
      <w:pPr>
        <w:pStyle w:val="ListParagraph"/>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b/>
          <w:bCs/>
          <w:sz w:val="24"/>
          <w:szCs w:val="24"/>
        </w:rPr>
        <w:lastRenderedPageBreak/>
        <w:t xml:space="preserve">Recognizing and valuing </w:t>
      </w:r>
      <w:r w:rsidRPr="00F10AFE">
        <w:rPr>
          <w:rFonts w:ascii="Times New Roman" w:hAnsi="Times New Roman" w:cs="Times New Roman"/>
          <w:b/>
          <w:bCs/>
          <w:sz w:val="24"/>
          <w:szCs w:val="24"/>
        </w:rPr>
        <w:t>emotional intelligence skills</w:t>
      </w:r>
      <w:r>
        <w:rPr>
          <w:rFonts w:ascii="Times New Roman" w:hAnsi="Times New Roman" w:cs="Times New Roman"/>
          <w:sz w:val="24"/>
          <w:szCs w:val="24"/>
        </w:rPr>
        <w:t xml:space="preserve">. </w:t>
      </w:r>
      <w:r w:rsidRPr="00343D40">
        <w:rPr>
          <w:rFonts w:ascii="Times New Roman" w:hAnsi="Times New Roman" w:cs="Times New Roman"/>
          <w:sz w:val="24"/>
          <w:szCs w:val="24"/>
        </w:rPr>
        <w:t xml:space="preserve">Leadership job postings and Ideal Candidate Profiles </w:t>
      </w:r>
      <w:r>
        <w:rPr>
          <w:rFonts w:ascii="Times New Roman" w:hAnsi="Times New Roman" w:cs="Times New Roman"/>
          <w:sz w:val="24"/>
          <w:szCs w:val="24"/>
        </w:rPr>
        <w:t>should</w:t>
      </w:r>
      <w:r w:rsidRPr="00343D40">
        <w:rPr>
          <w:rFonts w:ascii="Times New Roman" w:hAnsi="Times New Roman" w:cs="Times New Roman"/>
          <w:sz w:val="24"/>
          <w:szCs w:val="24"/>
        </w:rPr>
        <w:t xml:space="preserve"> include emotional intelligence and empathy skills, not just traditional business attributes</w:t>
      </w:r>
      <w:r>
        <w:rPr>
          <w:rFonts w:ascii="Times New Roman" w:hAnsi="Times New Roman" w:cs="Times New Roman"/>
          <w:sz w:val="24"/>
          <w:szCs w:val="24"/>
        </w:rPr>
        <w:t>, such as m</w:t>
      </w:r>
      <w:r w:rsidRPr="00343D40">
        <w:rPr>
          <w:rFonts w:ascii="Times New Roman" w:hAnsi="Times New Roman" w:cs="Times New Roman"/>
          <w:sz w:val="24"/>
          <w:szCs w:val="24"/>
        </w:rPr>
        <w:t>ath,</w:t>
      </w:r>
      <w:r>
        <w:rPr>
          <w:rFonts w:ascii="Times New Roman" w:hAnsi="Times New Roman" w:cs="Times New Roman"/>
          <w:sz w:val="24"/>
          <w:szCs w:val="24"/>
        </w:rPr>
        <w:t xml:space="preserve"> economics,</w:t>
      </w:r>
      <w:r w:rsidRPr="00343D40">
        <w:rPr>
          <w:rFonts w:ascii="Times New Roman" w:hAnsi="Times New Roman" w:cs="Times New Roman"/>
          <w:sz w:val="24"/>
          <w:szCs w:val="24"/>
        </w:rPr>
        <w:t xml:space="preserve"> analytics, </w:t>
      </w:r>
      <w:r>
        <w:rPr>
          <w:rFonts w:ascii="Times New Roman" w:hAnsi="Times New Roman" w:cs="Times New Roman"/>
          <w:sz w:val="24"/>
          <w:szCs w:val="24"/>
        </w:rPr>
        <w:t xml:space="preserve">and </w:t>
      </w:r>
      <w:r w:rsidRPr="00343D40">
        <w:rPr>
          <w:rFonts w:ascii="Times New Roman" w:hAnsi="Times New Roman" w:cs="Times New Roman"/>
          <w:sz w:val="24"/>
          <w:szCs w:val="24"/>
        </w:rPr>
        <w:t>accounting.</w:t>
      </w:r>
    </w:p>
    <w:p w14:paraId="2F98A0B4" w14:textId="59476B02" w:rsidR="00E33913" w:rsidRPr="00C45CB4"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Co</w:t>
      </w:r>
      <w:r>
        <w:rPr>
          <w:rFonts w:ascii="Times New Roman" w:hAnsi="Times New Roman" w:cs="Times New Roman"/>
          <w:b/>
          <w:bCs/>
          <w:sz w:val="24"/>
          <w:szCs w:val="24"/>
        </w:rPr>
        <w:t>ncise</w:t>
      </w:r>
      <w:r w:rsidRPr="00F10AFE">
        <w:rPr>
          <w:rFonts w:ascii="Times New Roman" w:hAnsi="Times New Roman" w:cs="Times New Roman"/>
          <w:b/>
          <w:bCs/>
          <w:sz w:val="24"/>
          <w:szCs w:val="24"/>
        </w:rPr>
        <w:t xml:space="preserve"> job descriptions</w:t>
      </w:r>
      <w:r>
        <w:rPr>
          <w:rFonts w:ascii="Times New Roman" w:hAnsi="Times New Roman" w:cs="Times New Roman"/>
          <w:sz w:val="24"/>
          <w:szCs w:val="24"/>
        </w:rPr>
        <w:t xml:space="preserve">. </w:t>
      </w:r>
      <w:r w:rsidRPr="00C45CB4">
        <w:rPr>
          <w:rFonts w:ascii="Times New Roman" w:hAnsi="Times New Roman" w:cs="Times New Roman"/>
          <w:sz w:val="24"/>
          <w:szCs w:val="24"/>
        </w:rPr>
        <w:t>All job descriptions will be clear, concise, and complete</w:t>
      </w:r>
      <w:r>
        <w:rPr>
          <w:rFonts w:ascii="Times New Roman" w:hAnsi="Times New Roman" w:cs="Times New Roman"/>
          <w:sz w:val="24"/>
          <w:szCs w:val="24"/>
        </w:rPr>
        <w:t xml:space="preserve">. </w:t>
      </w:r>
    </w:p>
    <w:p w14:paraId="0D59EFDC" w14:textId="77777777" w:rsidR="00E33913" w:rsidRPr="008702CD"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Objective promotion criteria</w:t>
      </w:r>
      <w:r>
        <w:rPr>
          <w:rFonts w:ascii="Times New Roman" w:hAnsi="Times New Roman" w:cs="Times New Roman"/>
          <w:sz w:val="24"/>
          <w:szCs w:val="24"/>
        </w:rPr>
        <w:t xml:space="preserve">. </w:t>
      </w:r>
      <w:r w:rsidRPr="00C45CB4">
        <w:rPr>
          <w:rFonts w:ascii="Times New Roman" w:hAnsi="Times New Roman" w:cs="Times New Roman"/>
          <w:sz w:val="24"/>
          <w:szCs w:val="24"/>
        </w:rPr>
        <w:t xml:space="preserve">Written-out, clear, objective criteria for promotions and </w:t>
      </w:r>
      <w:r w:rsidRPr="008702CD">
        <w:rPr>
          <w:rFonts w:ascii="Times New Roman" w:hAnsi="Times New Roman" w:cs="Times New Roman"/>
          <w:sz w:val="24"/>
          <w:szCs w:val="24"/>
        </w:rPr>
        <w:t>salary increases, which are gender neutral will be published.</w:t>
      </w:r>
    </w:p>
    <w:p w14:paraId="0D56A320" w14:textId="77777777" w:rsidR="00A722BE" w:rsidRDefault="00E33913" w:rsidP="00A722BE">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Eliminate age-related inquiries</w:t>
      </w:r>
      <w:r>
        <w:rPr>
          <w:rFonts w:ascii="Times New Roman" w:hAnsi="Times New Roman" w:cs="Times New Roman"/>
          <w:sz w:val="24"/>
          <w:szCs w:val="24"/>
        </w:rPr>
        <w:t xml:space="preserve">. </w:t>
      </w:r>
      <w:r w:rsidRPr="00C45CB4">
        <w:rPr>
          <w:rFonts w:ascii="Times New Roman" w:hAnsi="Times New Roman" w:cs="Times New Roman"/>
          <w:sz w:val="24"/>
          <w:szCs w:val="24"/>
        </w:rPr>
        <w:t>All job applications will be anonymized and scrubbed of any age-related information from receptionist to C-suite jobs</w:t>
      </w:r>
      <w:r>
        <w:rPr>
          <w:rFonts w:ascii="Times New Roman" w:hAnsi="Times New Roman" w:cs="Times New Roman"/>
          <w:sz w:val="24"/>
          <w:szCs w:val="24"/>
        </w:rPr>
        <w:t>. If you cannot tell in the interview of qualified candidates, you shoul</w:t>
      </w:r>
      <w:r w:rsidR="008702CD">
        <w:rPr>
          <w:rFonts w:ascii="Times New Roman" w:hAnsi="Times New Roman" w:cs="Times New Roman"/>
          <w:sz w:val="24"/>
          <w:szCs w:val="24"/>
        </w:rPr>
        <w:t>d</w:t>
      </w:r>
      <w:r>
        <w:rPr>
          <w:rFonts w:ascii="Times New Roman" w:hAnsi="Times New Roman" w:cs="Times New Roman"/>
          <w:sz w:val="24"/>
          <w:szCs w:val="24"/>
        </w:rPr>
        <w:t xml:space="preserve">n’t be asking. The object is to eliminate exclusion from the interview process </w:t>
      </w:r>
      <w:r w:rsidR="008702CD">
        <w:rPr>
          <w:rFonts w:ascii="Times New Roman" w:hAnsi="Times New Roman" w:cs="Times New Roman"/>
          <w:sz w:val="24"/>
          <w:szCs w:val="24"/>
        </w:rPr>
        <w:t>based on</w:t>
      </w:r>
      <w:r>
        <w:rPr>
          <w:rFonts w:ascii="Times New Roman" w:hAnsi="Times New Roman" w:cs="Times New Roman"/>
          <w:sz w:val="24"/>
          <w:szCs w:val="24"/>
        </w:rPr>
        <w:t xml:space="preserve"> declared age alone.</w:t>
      </w:r>
    </w:p>
    <w:p w14:paraId="34738653" w14:textId="4F0BA8C6" w:rsidR="008702CD" w:rsidRPr="00A722BE" w:rsidRDefault="008702CD" w:rsidP="00A722BE">
      <w:pPr>
        <w:pStyle w:val="ListParagraph"/>
        <w:numPr>
          <w:ilvl w:val="0"/>
          <w:numId w:val="1"/>
        </w:numPr>
        <w:spacing w:line="480" w:lineRule="auto"/>
        <w:contextualSpacing/>
        <w:rPr>
          <w:rFonts w:ascii="Times New Roman" w:hAnsi="Times New Roman" w:cs="Times New Roman"/>
          <w:sz w:val="24"/>
          <w:szCs w:val="24"/>
        </w:rPr>
      </w:pPr>
      <w:r w:rsidRPr="00A722BE">
        <w:rPr>
          <w:rFonts w:ascii="Times New Roman" w:hAnsi="Times New Roman" w:cs="Times New Roman"/>
          <w:b/>
          <w:bCs/>
          <w:sz w:val="24"/>
          <w:szCs w:val="24"/>
        </w:rPr>
        <w:t xml:space="preserve">Vendor/Business Partner screening and qualification. </w:t>
      </w:r>
      <w:r w:rsidRPr="00A722BE">
        <w:rPr>
          <w:rFonts w:ascii="Times New Roman" w:hAnsi="Times New Roman" w:cs="Times New Roman"/>
          <w:sz w:val="24"/>
          <w:szCs w:val="24"/>
        </w:rPr>
        <w:t>To ensure the companies your c</w:t>
      </w:r>
      <w:r w:rsidR="00D439F5" w:rsidRPr="00A722BE">
        <w:rPr>
          <w:rFonts w:ascii="Times New Roman" w:hAnsi="Times New Roman" w:cs="Times New Roman"/>
          <w:sz w:val="24"/>
          <w:szCs w:val="24"/>
        </w:rPr>
        <w:t xml:space="preserve">redit union </w:t>
      </w:r>
      <w:r w:rsidRPr="00A722BE">
        <w:rPr>
          <w:rFonts w:ascii="Times New Roman" w:hAnsi="Times New Roman" w:cs="Times New Roman"/>
          <w:sz w:val="24"/>
          <w:szCs w:val="24"/>
        </w:rPr>
        <w:t xml:space="preserve">does business with have similar values and a call to action to create gender parity, a screening process should be instituted to qualify them </w:t>
      </w:r>
      <w:proofErr w:type="gramStart"/>
      <w:r w:rsidRPr="00A722BE">
        <w:rPr>
          <w:rFonts w:ascii="Times New Roman" w:hAnsi="Times New Roman" w:cs="Times New Roman"/>
          <w:sz w:val="24"/>
          <w:szCs w:val="24"/>
        </w:rPr>
        <w:t>on the basis of</w:t>
      </w:r>
      <w:proofErr w:type="gramEnd"/>
      <w:r w:rsidRPr="00A722BE">
        <w:rPr>
          <w:rFonts w:ascii="Times New Roman" w:hAnsi="Times New Roman" w:cs="Times New Roman"/>
          <w:sz w:val="24"/>
          <w:szCs w:val="24"/>
        </w:rPr>
        <w:t xml:space="preserve"> your </w:t>
      </w:r>
      <w:r w:rsidR="00AC6CAE" w:rsidRPr="00A722BE">
        <w:rPr>
          <w:rFonts w:ascii="Times New Roman" w:hAnsi="Times New Roman" w:cs="Times New Roman"/>
          <w:sz w:val="24"/>
          <w:szCs w:val="24"/>
        </w:rPr>
        <w:t>credit union’</w:t>
      </w:r>
      <w:r w:rsidRPr="00A722BE">
        <w:rPr>
          <w:rFonts w:ascii="Times New Roman" w:hAnsi="Times New Roman" w:cs="Times New Roman"/>
          <w:sz w:val="24"/>
          <w:szCs w:val="24"/>
        </w:rPr>
        <w:t>s stated DEI policies and corporate values. Create a waterfall effect through your actions engaging with others outside your organization.</w:t>
      </w:r>
    </w:p>
    <w:p w14:paraId="38AC05D5" w14:textId="6B6E5A9A" w:rsidR="008702CD" w:rsidRPr="00343D40" w:rsidRDefault="008702CD" w:rsidP="008702CD">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Monthly parity meetings</w:t>
      </w:r>
      <w:r>
        <w:rPr>
          <w:rFonts w:ascii="Times New Roman" w:hAnsi="Times New Roman" w:cs="Times New Roman"/>
          <w:sz w:val="24"/>
          <w:szCs w:val="24"/>
        </w:rPr>
        <w:t xml:space="preserve">. </w:t>
      </w:r>
      <w:r w:rsidRPr="00343D40">
        <w:rPr>
          <w:rFonts w:ascii="Times New Roman" w:hAnsi="Times New Roman" w:cs="Times New Roman"/>
          <w:sz w:val="24"/>
          <w:szCs w:val="24"/>
        </w:rPr>
        <w:t xml:space="preserve">Monthly </w:t>
      </w:r>
      <w:r w:rsidRPr="00343D40">
        <w:rPr>
          <w:rFonts w:ascii="Times New Roman" w:hAnsi="Times New Roman" w:cs="Times New Roman"/>
          <w:bCs/>
          <w:i/>
          <w:iCs/>
          <w:sz w:val="24"/>
          <w:szCs w:val="24"/>
        </w:rPr>
        <w:t xml:space="preserve">executive </w:t>
      </w:r>
      <w:r w:rsidRPr="00343D40">
        <w:rPr>
          <w:rFonts w:ascii="Times New Roman" w:hAnsi="Times New Roman" w:cs="Times New Roman"/>
          <w:sz w:val="24"/>
          <w:szCs w:val="24"/>
        </w:rPr>
        <w:t>meetings shall be scheduled to specifically discuss parity in the c</w:t>
      </w:r>
      <w:r w:rsidR="00AC6CAE">
        <w:rPr>
          <w:rFonts w:ascii="Times New Roman" w:hAnsi="Times New Roman" w:cs="Times New Roman"/>
          <w:sz w:val="24"/>
          <w:szCs w:val="24"/>
        </w:rPr>
        <w:t>redit union</w:t>
      </w:r>
      <w:r>
        <w:rPr>
          <w:rFonts w:ascii="Times New Roman" w:hAnsi="Times New Roman" w:cs="Times New Roman"/>
          <w:sz w:val="24"/>
          <w:szCs w:val="24"/>
        </w:rPr>
        <w:t>,</w:t>
      </w:r>
      <w:r w:rsidRPr="00343D40">
        <w:rPr>
          <w:rFonts w:ascii="Times New Roman" w:hAnsi="Times New Roman" w:cs="Times New Roman"/>
          <w:sz w:val="24"/>
          <w:szCs w:val="24"/>
        </w:rPr>
        <w:t xml:space="preserve"> with women of all work levels encouraged to attend and be heard</w:t>
      </w:r>
      <w:r>
        <w:rPr>
          <w:rFonts w:ascii="Times New Roman" w:hAnsi="Times New Roman" w:cs="Times New Roman"/>
          <w:sz w:val="24"/>
          <w:szCs w:val="24"/>
        </w:rPr>
        <w:t>.</w:t>
      </w:r>
    </w:p>
    <w:p w14:paraId="3F2720F5" w14:textId="77777777" w:rsidR="008702CD" w:rsidRPr="00343D40" w:rsidRDefault="008702CD" w:rsidP="008702CD">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sz w:val="24"/>
          <w:szCs w:val="24"/>
        </w:rPr>
        <w:t>Professional development plans</w:t>
      </w:r>
      <w:r>
        <w:rPr>
          <w:rFonts w:ascii="Times New Roman" w:hAnsi="Times New Roman" w:cs="Times New Roman"/>
          <w:bCs/>
          <w:sz w:val="24"/>
          <w:szCs w:val="24"/>
        </w:rPr>
        <w:t xml:space="preserve">. </w:t>
      </w:r>
      <w:r w:rsidRPr="00F10AFE">
        <w:rPr>
          <w:rFonts w:ascii="Times New Roman" w:hAnsi="Times New Roman" w:cs="Times New Roman"/>
          <w:bCs/>
          <w:sz w:val="24"/>
          <w:szCs w:val="24"/>
        </w:rPr>
        <w:t>Individual development plans will be created</w:t>
      </w:r>
      <w:r w:rsidRPr="00343D40">
        <w:rPr>
          <w:rFonts w:ascii="Times New Roman" w:hAnsi="Times New Roman" w:cs="Times New Roman"/>
          <w:bCs/>
          <w:i/>
          <w:iCs/>
          <w:sz w:val="24"/>
          <w:szCs w:val="24"/>
        </w:rPr>
        <w:t xml:space="preserve"> (a collaboration of </w:t>
      </w:r>
      <w:r w:rsidRPr="00343D40">
        <w:rPr>
          <w:rFonts w:ascii="Times New Roman" w:hAnsi="Times New Roman" w:cs="Times New Roman"/>
          <w:sz w:val="24"/>
          <w:szCs w:val="24"/>
        </w:rPr>
        <w:t>executive, HR, and women employees) to discuss practical ways of helping women employees move into executive positions</w:t>
      </w:r>
      <w:r>
        <w:rPr>
          <w:rFonts w:ascii="Times New Roman" w:hAnsi="Times New Roman" w:cs="Times New Roman"/>
          <w:sz w:val="24"/>
          <w:szCs w:val="24"/>
        </w:rPr>
        <w:t>.</w:t>
      </w:r>
    </w:p>
    <w:p w14:paraId="77AB781D" w14:textId="1D79A808" w:rsidR="00E33913" w:rsidRPr="00C45CB4"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lastRenderedPageBreak/>
        <w:t>Transparency regarding gender diversity statistics</w:t>
      </w:r>
      <w:r>
        <w:rPr>
          <w:rFonts w:ascii="Times New Roman" w:hAnsi="Times New Roman" w:cs="Times New Roman"/>
          <w:sz w:val="24"/>
          <w:szCs w:val="24"/>
        </w:rPr>
        <w:t xml:space="preserve">. </w:t>
      </w:r>
      <w:r w:rsidR="008702CD">
        <w:rPr>
          <w:rFonts w:ascii="Times New Roman" w:hAnsi="Times New Roman" w:cs="Times New Roman"/>
          <w:sz w:val="24"/>
          <w:szCs w:val="24"/>
        </w:rPr>
        <w:t xml:space="preserve">The EEO-1 report, prepared by all companies required to gather this data under legislation, will be </w:t>
      </w:r>
      <w:r w:rsidRPr="00C45CB4">
        <w:rPr>
          <w:rFonts w:ascii="Times New Roman" w:hAnsi="Times New Roman" w:cs="Times New Roman"/>
          <w:sz w:val="24"/>
          <w:szCs w:val="24"/>
        </w:rPr>
        <w:t>available to all employees</w:t>
      </w:r>
      <w:r w:rsidR="008702CD">
        <w:rPr>
          <w:rFonts w:ascii="Times New Roman" w:hAnsi="Times New Roman" w:cs="Times New Roman"/>
          <w:sz w:val="24"/>
          <w:szCs w:val="24"/>
        </w:rPr>
        <w:t xml:space="preserve"> without redaction</w:t>
      </w:r>
      <w:r>
        <w:rPr>
          <w:rFonts w:ascii="Times New Roman" w:hAnsi="Times New Roman" w:cs="Times New Roman"/>
          <w:sz w:val="24"/>
          <w:szCs w:val="24"/>
        </w:rPr>
        <w:t xml:space="preserve">. </w:t>
      </w:r>
    </w:p>
    <w:p w14:paraId="082BFAA2" w14:textId="77777777" w:rsidR="00E33913"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Gender-neutral dress code</w:t>
      </w:r>
      <w:r>
        <w:rPr>
          <w:rFonts w:ascii="Times New Roman" w:hAnsi="Times New Roman" w:cs="Times New Roman"/>
          <w:sz w:val="24"/>
          <w:szCs w:val="24"/>
        </w:rPr>
        <w:t xml:space="preserve">. </w:t>
      </w:r>
      <w:r w:rsidRPr="00C45CB4">
        <w:rPr>
          <w:rFonts w:ascii="Times New Roman" w:hAnsi="Times New Roman" w:cs="Times New Roman"/>
          <w:sz w:val="24"/>
          <w:szCs w:val="24"/>
        </w:rPr>
        <w:t>All dress codes will be gender-neutral for all employees</w:t>
      </w:r>
      <w:r>
        <w:rPr>
          <w:rFonts w:ascii="Times New Roman" w:hAnsi="Times New Roman" w:cs="Times New Roman"/>
          <w:sz w:val="24"/>
          <w:szCs w:val="24"/>
        </w:rPr>
        <w:t xml:space="preserve">. No more requiring women to wear skirts or pantyhose while men can wear </w:t>
      </w:r>
      <w:proofErr w:type="gramStart"/>
      <w:r>
        <w:rPr>
          <w:rFonts w:ascii="Times New Roman" w:hAnsi="Times New Roman" w:cs="Times New Roman"/>
          <w:sz w:val="24"/>
          <w:szCs w:val="24"/>
        </w:rPr>
        <w:t>damn</w:t>
      </w:r>
      <w:proofErr w:type="gramEnd"/>
      <w:r>
        <w:rPr>
          <w:rFonts w:ascii="Times New Roman" w:hAnsi="Times New Roman" w:cs="Times New Roman"/>
          <w:sz w:val="24"/>
          <w:szCs w:val="24"/>
        </w:rPr>
        <w:t xml:space="preserve"> well whatever they want.</w:t>
      </w:r>
    </w:p>
    <w:p w14:paraId="1A3AC357" w14:textId="46678F42" w:rsidR="00E33913" w:rsidRDefault="00E33913" w:rsidP="00E33913">
      <w:pPr>
        <w:pStyle w:val="ListParagraph"/>
        <w:numPr>
          <w:ilvl w:val="0"/>
          <w:numId w:val="1"/>
        </w:numPr>
        <w:spacing w:line="480" w:lineRule="auto"/>
        <w:contextualSpacing/>
        <w:rPr>
          <w:rFonts w:ascii="Times New Roman" w:hAnsi="Times New Roman" w:cs="Times New Roman"/>
          <w:sz w:val="24"/>
          <w:szCs w:val="24"/>
        </w:rPr>
      </w:pPr>
      <w:r w:rsidRPr="00F10AFE">
        <w:rPr>
          <w:rFonts w:ascii="Times New Roman" w:hAnsi="Times New Roman" w:cs="Times New Roman"/>
          <w:b/>
          <w:bCs/>
          <w:sz w:val="24"/>
          <w:szCs w:val="24"/>
        </w:rPr>
        <w:t>Gender equality becomes part of purpose</w:t>
      </w:r>
      <w:r>
        <w:rPr>
          <w:rFonts w:ascii="Times New Roman" w:hAnsi="Times New Roman" w:cs="Times New Roman"/>
          <w:sz w:val="24"/>
          <w:szCs w:val="24"/>
        </w:rPr>
        <w:t xml:space="preserve">. </w:t>
      </w:r>
      <w:r w:rsidRPr="0041444C">
        <w:rPr>
          <w:rFonts w:ascii="Times New Roman" w:hAnsi="Times New Roman" w:cs="Times New Roman"/>
          <w:sz w:val="24"/>
          <w:szCs w:val="24"/>
        </w:rPr>
        <w:t>Gender equality and gender parity will be part of your c</w:t>
      </w:r>
      <w:r w:rsidR="008702CD">
        <w:rPr>
          <w:rFonts w:ascii="Times New Roman" w:hAnsi="Times New Roman" w:cs="Times New Roman"/>
          <w:sz w:val="24"/>
          <w:szCs w:val="24"/>
        </w:rPr>
        <w:t>redit union</w:t>
      </w:r>
      <w:r w:rsidRPr="0041444C">
        <w:rPr>
          <w:rFonts w:ascii="Times New Roman" w:hAnsi="Times New Roman" w:cs="Times New Roman"/>
          <w:sz w:val="24"/>
          <w:szCs w:val="24"/>
        </w:rPr>
        <w:t>’s mission statement and brand manifesto</w:t>
      </w:r>
      <w:r>
        <w:rPr>
          <w:rFonts w:ascii="Times New Roman" w:hAnsi="Times New Roman" w:cs="Times New Roman"/>
          <w:sz w:val="24"/>
          <w:szCs w:val="24"/>
        </w:rPr>
        <w:t>.</w:t>
      </w:r>
    </w:p>
    <w:p w14:paraId="4DB36D72" w14:textId="77777777" w:rsidR="008702CD" w:rsidRDefault="008702CD" w:rsidP="00E33913">
      <w:pPr>
        <w:pStyle w:val="ListParagraph"/>
        <w:spacing w:line="480" w:lineRule="auto"/>
        <w:ind w:left="0" w:firstLine="720"/>
        <w:rPr>
          <w:rFonts w:ascii="Times New Roman" w:hAnsi="Times New Roman" w:cs="Times New Roman"/>
          <w:sz w:val="24"/>
          <w:szCs w:val="24"/>
        </w:rPr>
      </w:pPr>
    </w:p>
    <w:p w14:paraId="5B6493B5" w14:textId="7D89FF66" w:rsidR="00E33913" w:rsidRDefault="00E33913" w:rsidP="00E33913">
      <w:pPr>
        <w:pStyle w:val="ListParagraph"/>
        <w:spacing w:line="480" w:lineRule="auto"/>
        <w:ind w:left="0" w:firstLine="720"/>
        <w:rPr>
          <w:rFonts w:ascii="Times New Roman" w:hAnsi="Times New Roman" w:cs="Times New Roman"/>
          <w:sz w:val="24"/>
          <w:szCs w:val="24"/>
        </w:rPr>
      </w:pPr>
      <w:r w:rsidRPr="006A7795">
        <w:rPr>
          <w:rFonts w:ascii="Times New Roman" w:hAnsi="Times New Roman" w:cs="Times New Roman"/>
          <w:sz w:val="24"/>
          <w:szCs w:val="24"/>
        </w:rPr>
        <w:t xml:space="preserve">Of course, this </w:t>
      </w:r>
      <w:r>
        <w:rPr>
          <w:rFonts w:ascii="Times New Roman" w:hAnsi="Times New Roman" w:cs="Times New Roman"/>
          <w:sz w:val="24"/>
          <w:szCs w:val="24"/>
        </w:rPr>
        <w:t>is not</w:t>
      </w:r>
      <w:r w:rsidRPr="006A7795">
        <w:rPr>
          <w:rFonts w:ascii="Times New Roman" w:hAnsi="Times New Roman" w:cs="Times New Roman"/>
          <w:sz w:val="24"/>
          <w:szCs w:val="24"/>
        </w:rPr>
        <w:t xml:space="preserve"> a comprehensive list.</w:t>
      </w:r>
      <w:r>
        <w:rPr>
          <w:rFonts w:ascii="Times New Roman" w:hAnsi="Times New Roman" w:cs="Times New Roman"/>
          <w:sz w:val="24"/>
          <w:szCs w:val="24"/>
        </w:rPr>
        <w:t xml:space="preserve"> There may be other</w:t>
      </w:r>
      <w:r w:rsidR="008702CD">
        <w:rPr>
          <w:rFonts w:ascii="Times New Roman" w:hAnsi="Times New Roman" w:cs="Times New Roman"/>
          <w:sz w:val="24"/>
          <w:szCs w:val="24"/>
        </w:rPr>
        <w:t xml:space="preserve"> items</w:t>
      </w:r>
      <w:r>
        <w:rPr>
          <w:rFonts w:ascii="Times New Roman" w:hAnsi="Times New Roman" w:cs="Times New Roman"/>
          <w:sz w:val="24"/>
          <w:szCs w:val="24"/>
        </w:rPr>
        <w:t xml:space="preserve"> that are relevant to your </w:t>
      </w:r>
      <w:r w:rsidR="008702CD">
        <w:rPr>
          <w:rFonts w:ascii="Times New Roman" w:hAnsi="Times New Roman" w:cs="Times New Roman"/>
          <w:sz w:val="24"/>
          <w:szCs w:val="24"/>
        </w:rPr>
        <w:t>credit union’s</w:t>
      </w:r>
      <w:r>
        <w:rPr>
          <w:rFonts w:ascii="Times New Roman" w:hAnsi="Times New Roman" w:cs="Times New Roman"/>
          <w:sz w:val="24"/>
          <w:szCs w:val="24"/>
        </w:rPr>
        <w:t xml:space="preserve"> specific weaknesses that you may want to add. Or commitments that your employees are demanding you make. And other pledges that will emerge in the years to come. But at least start with this.</w:t>
      </w:r>
    </w:p>
    <w:p w14:paraId="166B40E9" w14:textId="6A694B2D" w:rsidR="00E33913" w:rsidRDefault="00E33913" w:rsidP="00E3391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We need a current and substantive bill of rights that </w:t>
      </w:r>
      <w:r w:rsidR="008702CD">
        <w:rPr>
          <w:rFonts w:ascii="Times New Roman" w:hAnsi="Times New Roman" w:cs="Times New Roman"/>
          <w:sz w:val="24"/>
          <w:szCs w:val="24"/>
        </w:rPr>
        <w:t>your credit union can</w:t>
      </w:r>
      <w:r>
        <w:rPr>
          <w:rFonts w:ascii="Times New Roman" w:hAnsi="Times New Roman" w:cs="Times New Roman"/>
          <w:sz w:val="24"/>
          <w:szCs w:val="24"/>
        </w:rPr>
        <w:t xml:space="preserve"> commit to upholding: one that women can point to as evidence of what they have been promised by </w:t>
      </w:r>
      <w:r w:rsidR="008702CD">
        <w:rPr>
          <w:rFonts w:ascii="Times New Roman" w:hAnsi="Times New Roman" w:cs="Times New Roman"/>
          <w:sz w:val="24"/>
          <w:szCs w:val="24"/>
        </w:rPr>
        <w:t xml:space="preserve">their </w:t>
      </w:r>
      <w:r>
        <w:rPr>
          <w:rFonts w:ascii="Times New Roman" w:hAnsi="Times New Roman" w:cs="Times New Roman"/>
          <w:sz w:val="24"/>
          <w:szCs w:val="24"/>
        </w:rPr>
        <w:t>employer. Don’t you agree? It’s time.</w:t>
      </w:r>
    </w:p>
    <w:p w14:paraId="13C7AF1D" w14:textId="77777777" w:rsidR="004C025A" w:rsidRDefault="004C025A"/>
    <w:sectPr w:rsidR="004C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5216"/>
    <w:multiLevelType w:val="hybridMultilevel"/>
    <w:tmpl w:val="624C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24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13"/>
    <w:rsid w:val="004C025A"/>
    <w:rsid w:val="008702CD"/>
    <w:rsid w:val="00A722BE"/>
    <w:rsid w:val="00AC6CAE"/>
    <w:rsid w:val="00D439F5"/>
    <w:rsid w:val="00E33913"/>
    <w:rsid w:val="00ED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3999"/>
  <w15:chartTrackingRefBased/>
  <w15:docId w15:val="{192B9BDF-ACDB-4A95-975B-E7BC975A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13"/>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913"/>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Freeborn</dc:creator>
  <cp:keywords/>
  <dc:description/>
  <cp:lastModifiedBy>Lisa Hochgraf</cp:lastModifiedBy>
  <cp:revision>3</cp:revision>
  <dcterms:created xsi:type="dcterms:W3CDTF">2023-05-11T13:41:00Z</dcterms:created>
  <dcterms:modified xsi:type="dcterms:W3CDTF">2023-05-11T13:41:00Z</dcterms:modified>
</cp:coreProperties>
</file>